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C6" w:rsidRDefault="009E4DC6" w:rsidP="00DC086C">
      <w:pPr>
        <w:pStyle w:val="2"/>
      </w:pPr>
    </w:p>
    <w:p w:rsidR="005D7038" w:rsidRPr="00D01984" w:rsidRDefault="005D7038" w:rsidP="005D7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9C233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57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2843AC">
        <w:rPr>
          <w:rFonts w:ascii="Times New Roman" w:hAnsi="Times New Roman" w:cs="Times New Roman"/>
          <w:sz w:val="24"/>
          <w:szCs w:val="24"/>
          <w:lang w:val="kk-KZ"/>
        </w:rPr>
        <w:t>Өтінім</w:t>
      </w:r>
    </w:p>
    <w:p w:rsidR="00213268" w:rsidRPr="00D01984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19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2843A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843AC">
        <w:rPr>
          <w:rFonts w:ascii="Times New Roman" w:hAnsi="Times New Roman" w:cs="Times New Roman"/>
          <w:b/>
          <w:sz w:val="24"/>
          <w:szCs w:val="24"/>
          <w:lang w:val="kk-KZ"/>
        </w:rPr>
        <w:t>Қосымша</w:t>
      </w:r>
      <w:r w:rsidR="00284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984">
        <w:rPr>
          <w:rFonts w:ascii="Times New Roman" w:hAnsi="Times New Roman" w:cs="Times New Roman"/>
          <w:b/>
          <w:sz w:val="24"/>
          <w:szCs w:val="24"/>
        </w:rPr>
        <w:t>№1</w:t>
      </w:r>
      <w:r w:rsidRPr="00D01984">
        <w:rPr>
          <w:rFonts w:ascii="Times New Roman" w:hAnsi="Times New Roman" w:cs="Times New Roman"/>
          <w:b/>
          <w:sz w:val="24"/>
          <w:szCs w:val="24"/>
        </w:rPr>
        <w:tab/>
      </w:r>
    </w:p>
    <w:p w:rsidR="005D7038" w:rsidRPr="006E39CB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1276"/>
        <w:gridCol w:w="567"/>
        <w:gridCol w:w="1134"/>
        <w:gridCol w:w="1134"/>
        <w:gridCol w:w="8080"/>
      </w:tblGrid>
      <w:tr w:rsidR="005D7038" w:rsidRPr="00195AA1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195AA1" w:rsidRDefault="005D70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195AA1" w:rsidRDefault="002843AC" w:rsidP="0028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Атауы</w:t>
            </w:r>
            <w:r w:rsidR="005D7038" w:rsidRPr="00195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195AA1" w:rsidRDefault="002843AC" w:rsidP="0028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195AA1" w:rsidRDefault="002843AC" w:rsidP="0028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195AA1" w:rsidRDefault="002843AC" w:rsidP="002843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195AA1" w:rsidRDefault="002843AC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195AA1" w:rsidRDefault="002843AC" w:rsidP="0028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Мінездеме</w:t>
            </w:r>
          </w:p>
        </w:tc>
      </w:tr>
      <w:tr w:rsidR="009C2338" w:rsidRPr="00195AA1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2843AC" w:rsidP="002843AC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b/>
                <w:lang w:val="kk-KZ"/>
              </w:rPr>
              <w:t xml:space="preserve">Жалпы хирургияға арналған операциялық үстел (бөлінбейтін аяққа арналған секциясымен 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8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="002843AC" w:rsidRPr="00195A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 кешен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A53CCE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</w:rPr>
              <w:t>4188000,00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AA1">
              <w:rPr>
                <w:rFonts w:ascii="Times New Roman" w:hAnsi="Times New Roman" w:cs="Times New Roman"/>
                <w:sz w:val="24"/>
                <w:szCs w:val="24"/>
              </w:rPr>
              <w:t>4188000,00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2843AC" w:rsidP="0056041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95AA1">
              <w:rPr>
                <w:rFonts w:ascii="Times New Roman" w:eastAsiaTheme="minorHAnsi" w:hAnsi="Times New Roman" w:cs="Times New Roman"/>
                <w:b/>
                <w:lang w:val="kk-KZ" w:eastAsia="en-US"/>
              </w:rPr>
              <w:t>Мақсаты:</w:t>
            </w:r>
          </w:p>
          <w:p w:rsidR="009C2338" w:rsidRPr="00195AA1" w:rsidRDefault="002843AC" w:rsidP="00560418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95AA1">
              <w:rPr>
                <w:rFonts w:ascii="Times New Roman" w:eastAsiaTheme="minorHAnsi" w:hAnsi="Times New Roman" w:cs="Times New Roman"/>
                <w:lang w:val="kk-KZ" w:eastAsia="en-US"/>
              </w:rPr>
              <w:t>Жалпы хирургияда операциялар жасауға арналған операциялық үстел, бүйректе,қабында,кеуде,өкпе операцияларын жасауға.</w:t>
            </w:r>
            <w:r w:rsidR="009C2338" w:rsidRPr="00195A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C4162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Акушерлік және гинекологиялық операциялар, ортопедиялық операцилар, нейрохирургиялық операциялар және </w:t>
            </w:r>
            <w:proofErr w:type="spellStart"/>
            <w:r w:rsidR="007C4162" w:rsidRPr="00195AA1">
              <w:rPr>
                <w:rFonts w:ascii="Times New Roman" w:hAnsi="Times New Roman" w:cs="Times New Roman"/>
                <w:color w:val="000000"/>
              </w:rPr>
              <w:t>оториноларингологи</w:t>
            </w:r>
            <w:proofErr w:type="spellEnd"/>
            <w:r w:rsidR="007C4162" w:rsidRPr="00195AA1">
              <w:rPr>
                <w:rFonts w:ascii="Times New Roman" w:hAnsi="Times New Roman" w:cs="Times New Roman"/>
                <w:color w:val="000000"/>
                <w:lang w:val="kk-KZ"/>
              </w:rPr>
              <w:t>калық операцияларын  жасауға мүмкіндігі бар.</w:t>
            </w:r>
          </w:p>
          <w:p w:rsidR="009C2338" w:rsidRPr="00195AA1" w:rsidRDefault="007C4162" w:rsidP="00560418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195AA1">
              <w:rPr>
                <w:rFonts w:ascii="Times New Roman" w:eastAsiaTheme="minorHAnsi" w:hAnsi="Times New Roman" w:cs="Times New Roman"/>
                <w:b/>
                <w:lang w:val="kk-KZ" w:eastAsia="en-US"/>
              </w:rPr>
              <w:t>Ерекшеліктері:</w:t>
            </w:r>
          </w:p>
          <w:p w:rsidR="009C2338" w:rsidRPr="00195AA1" w:rsidRDefault="00A058C2" w:rsidP="00560418">
            <w:pPr>
              <w:autoSpaceDE w:val="0"/>
              <w:autoSpaceDN w:val="0"/>
              <w:adjustRightInd w:val="0"/>
              <w:rPr>
                <w:rFonts w:ascii="Times New Roman" w:eastAsia="Helvetica536874324" w:hAnsi="Times New Roman" w:cs="Times New Roman"/>
                <w:lang w:val="kk-KZ" w:eastAsia="ko-KR"/>
              </w:rPr>
            </w:pPr>
            <w:r w:rsidRPr="00195AA1">
              <w:rPr>
                <w:rFonts w:ascii="Times New Roman" w:eastAsia="Helvetica536874324" w:hAnsi="Times New Roman" w:cs="Times New Roman"/>
                <w:lang w:val="kk-KZ" w:eastAsia="ko-KR"/>
              </w:rPr>
              <w:t xml:space="preserve">Науқас үшін және дәрігер тиімді операция жүргізу үшін  операрациялық үстелдің әр түрлі реттеу функциялары бар. Ол қауіпсіз, берік дизаины операция жасау кезінде кез келген механикалық бөліктерінің сынуын ескертеді. </w:t>
            </w:r>
          </w:p>
          <w:p w:rsidR="009C2338" w:rsidRPr="00195AA1" w:rsidRDefault="00A058C2" w:rsidP="00560418">
            <w:pPr>
              <w:spacing w:line="233" w:lineRule="atLeast"/>
              <w:textAlignment w:val="baseline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195AA1">
              <w:rPr>
                <w:rFonts w:ascii="Times New Roman" w:hAnsi="Times New Roman" w:cs="Times New Roman"/>
                <w:color w:val="000000"/>
                <w:lang w:val="kk-KZ"/>
              </w:rPr>
              <w:t>Үстелдің беті: төрт бөлікті, аяққа арналған бөлінген секциясымен.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195AA1">
              <w:rPr>
                <w:rFonts w:ascii="Times New Roman" w:hAnsi="Times New Roman" w:cs="Times New Roman"/>
                <w:color w:val="000000"/>
                <w:lang w:val="kk-KZ"/>
              </w:rPr>
              <w:t>Бас және аяқ секциялары алынбалы.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195AA1">
              <w:rPr>
                <w:rFonts w:ascii="Times New Roman" w:hAnsi="Times New Roman" w:cs="Times New Roman"/>
                <w:color w:val="000000"/>
                <w:lang w:val="kk-KZ"/>
              </w:rPr>
              <w:t>Үстелді тік жылжыту гидравикалық жүйемен аяқты басқыш басқармамен орындалады.</w:t>
            </w:r>
            <w:r w:rsidR="007933C6" w:rsidRPr="00195AA1">
              <w:rPr>
                <w:rFonts w:ascii="Times New Roman" w:hAnsi="Times New Roman" w:cs="Times New Roman"/>
                <w:color w:val="000000"/>
                <w:lang w:val="kk-KZ"/>
              </w:rPr>
              <w:t>Гидравликалық жүйе жоғары сапалы қышқылсыз синтетикалық</w:t>
            </w:r>
            <w:r w:rsidR="009C2338" w:rsidRPr="00195AA1">
              <w:rPr>
                <w:rFonts w:ascii="Times New Roman" w:eastAsia="Helvetica536874324" w:hAnsi="Times New Roman" w:cs="Times New Roman"/>
                <w:lang w:val="kk-KZ"/>
              </w:rPr>
              <w:t xml:space="preserve"> </w:t>
            </w:r>
            <w:r w:rsidR="007933C6" w:rsidRPr="00195AA1">
              <w:rPr>
                <w:rFonts w:ascii="Times New Roman" w:eastAsia="Helvetica536874324" w:hAnsi="Times New Roman" w:cs="Times New Roman"/>
                <w:lang w:val="kk-KZ"/>
              </w:rPr>
              <w:t xml:space="preserve"> майын құрайды.</w:t>
            </w:r>
          </w:p>
          <w:p w:rsidR="009C2338" w:rsidRPr="00195AA1" w:rsidRDefault="007933C6" w:rsidP="00560418">
            <w:pPr>
              <w:spacing w:line="233" w:lineRule="atLeast"/>
              <w:textAlignment w:val="baseline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Үстелдің басты қозғалулары 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(тренделенбург, </w:t>
            </w:r>
            <w:r w:rsidRPr="00195AA1">
              <w:rPr>
                <w:rFonts w:ascii="Times New Roman" w:hAnsi="Times New Roman" w:cs="Times New Roman"/>
                <w:color w:val="000000"/>
                <w:lang w:val="kk-KZ"/>
              </w:rPr>
              <w:t>бүйірлік көлбеу және т.б.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) </w:t>
            </w:r>
            <w:r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механикалық жетекті басқарумен қол тұтқалары көмегімен орындалады. </w:t>
            </w:r>
          </w:p>
          <w:p w:rsidR="009C2338" w:rsidRPr="00195AA1" w:rsidRDefault="007933C6" w:rsidP="00560418">
            <w:pPr>
              <w:spacing w:line="233" w:lineRule="atLeast"/>
              <w:textAlignment w:val="baseline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195AA1">
              <w:rPr>
                <w:rFonts w:ascii="Times New Roman" w:hAnsi="Times New Roman" w:cs="Times New Roman"/>
                <w:color w:val="000000"/>
                <w:lang w:val="kk-KZ"/>
              </w:rPr>
              <w:t>Тетіктер корпусында бекітілген көрсеткішет, сол арқылы үстелді орнықтырады. Негізі тоттанудан тот баспайтын болатпен қәуіпсіз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дендірілген.Үстелдің беті 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> 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рентген-мөлдір, барлық ұзындығы бойынша және бакелиттен орындалған. 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>Нақты позициялау рентгенологиялық кассеталар кез келген тараптың үстел кірістірілген тоннель үшін рентген-кассеталар бүкіл ұзындығы бойынша үстелдің үстіңгі тақтайында.Биіктігі 4 см резеңке матрац санитарлық өңдеу үшін оңай болу үшін винильдік қақпағы бар. Операциялық үстелдің барлық бөлшектері  тазалау және дезинфекциялау үшін оңай қол жетімді.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>Н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>ейрохирурги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>ялық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операци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>ялар</w:t>
            </w:r>
            <w:r w:rsidR="00760EFA" w:rsidRPr="00195AA1">
              <w:rPr>
                <w:rFonts w:ascii="Times New Roman" w:hAnsi="Times New Roman" w:cs="Times New Roman"/>
                <w:color w:val="000000"/>
                <w:lang w:val="kk-KZ"/>
              </w:rPr>
              <w:t>ды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жасауға арналған </w:t>
            </w:r>
            <w:r w:rsidR="009C2338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U-</w:t>
            </w:r>
            <w:r w:rsidR="00B8536A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760EFA" w:rsidRPr="00195AA1">
              <w:rPr>
                <w:rFonts w:ascii="Times New Roman" w:hAnsi="Times New Roman" w:cs="Times New Roman"/>
                <w:color w:val="000000"/>
                <w:lang w:val="kk-KZ"/>
              </w:rPr>
              <w:t>тәрізді басқа арналған діңгегі орнатылған. Науқастың ығысуын болдармау үшін ұзындығы бойынша аяқ және иық тіреуге арналған тіректер қарастырылған. Бүйір I-тәрізді тік рельстер бекітуге арналған керек-</w:t>
            </w:r>
            <w:r w:rsidR="00760EFA" w:rsidRPr="00195AA1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жарақтарды тотықпайтын болаттан жасалған, өлшемі: 30 мм. х 9 мм. стандартты конфигурациясын пайдалану үшін, басқа өндірушілердің бүйірлік адаптерлерін және аспалы жабдықтары бар. Үш антистатикалықроликтер арқылы жылжыйды,олардың біреуі </w:t>
            </w:r>
            <w:r w:rsidR="00C2791F" w:rsidRPr="00195AA1">
              <w:rPr>
                <w:rFonts w:ascii="Times New Roman" w:hAnsi="Times New Roman" w:cs="Times New Roman"/>
                <w:color w:val="000000"/>
                <w:lang w:val="kk-KZ"/>
              </w:rPr>
              <w:t>–</w:t>
            </w:r>
            <w:r w:rsidR="00760EFA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 жетекші</w:t>
            </w:r>
            <w:r w:rsidR="00C2791F" w:rsidRPr="00195AA1">
              <w:rPr>
                <w:rFonts w:ascii="Times New Roman" w:hAnsi="Times New Roman" w:cs="Times New Roman"/>
                <w:color w:val="000000"/>
                <w:lang w:val="kk-KZ"/>
              </w:rPr>
              <w:t xml:space="preserve">. Барлық роликтердің оқшаулануы орталық тежегіштен асырылады. </w:t>
            </w:r>
          </w:p>
          <w:p w:rsidR="009C2338" w:rsidRPr="00195AA1" w:rsidRDefault="009C2338" w:rsidP="00560418">
            <w:pPr>
              <w:spacing w:line="233" w:lineRule="atLeast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195AA1">
              <w:rPr>
                <w:rFonts w:ascii="Times New Roman" w:hAnsi="Times New Roman" w:cs="Times New Roman"/>
                <w:b/>
                <w:color w:val="000000"/>
              </w:rPr>
              <w:t>Ре</w:t>
            </w:r>
            <w:r w:rsidR="00C2791F" w:rsidRPr="00195AA1">
              <w:rPr>
                <w:rFonts w:ascii="Times New Roman" w:hAnsi="Times New Roman" w:cs="Times New Roman"/>
                <w:b/>
                <w:color w:val="000000"/>
                <w:lang w:val="kk-KZ"/>
              </w:rPr>
              <w:t>ттеу:</w:t>
            </w:r>
          </w:p>
          <w:p w:rsidR="00C2791F" w:rsidRPr="00195AA1" w:rsidRDefault="00C2791F" w:rsidP="00C2791F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536874324" w:hAnsi="Times New Roman" w:cs="Times New Roman"/>
              </w:rPr>
            </w:pPr>
            <w:proofErr w:type="spellStart"/>
            <w:r w:rsidRPr="00195AA1">
              <w:rPr>
                <w:rFonts w:ascii="Times New Roman" w:eastAsia="Helvetica536874324" w:hAnsi="Times New Roman" w:cs="Times New Roman"/>
              </w:rPr>
              <w:t>Биіктігін</w:t>
            </w:r>
            <w:proofErr w:type="spellEnd"/>
            <w:r w:rsidRPr="00195AA1">
              <w:rPr>
                <w:rFonts w:ascii="Times New Roman" w:eastAsia="Helvetica536874324" w:hAnsi="Times New Roman" w:cs="Times New Roman"/>
              </w:rPr>
              <w:t xml:space="preserve"> </w:t>
            </w:r>
            <w:proofErr w:type="spellStart"/>
            <w:r w:rsidRPr="00195AA1">
              <w:rPr>
                <w:rFonts w:ascii="Times New Roman" w:eastAsia="Helvetica536874324" w:hAnsi="Times New Roman" w:cs="Times New Roman"/>
              </w:rPr>
              <w:t>реттеу</w:t>
            </w:r>
            <w:proofErr w:type="spellEnd"/>
            <w:r w:rsidRPr="00195AA1">
              <w:rPr>
                <w:rFonts w:ascii="Times New Roman" w:eastAsia="Helvetica536874324" w:hAnsi="Times New Roman" w:cs="Times New Roman"/>
              </w:rPr>
              <w:t xml:space="preserve">, гидравликалық </w:t>
            </w:r>
            <w:proofErr w:type="spellStart"/>
            <w:r w:rsidRPr="00195AA1">
              <w:rPr>
                <w:rFonts w:ascii="Times New Roman" w:eastAsia="Helvetica536874324" w:hAnsi="Times New Roman" w:cs="Times New Roman"/>
              </w:rPr>
              <w:t>реттеу</w:t>
            </w:r>
            <w:proofErr w:type="spellEnd"/>
            <w:r w:rsidRPr="00195AA1">
              <w:rPr>
                <w:rFonts w:ascii="Times New Roman" w:eastAsia="Helvetica536874324" w:hAnsi="Times New Roman" w:cs="Times New Roman"/>
              </w:rPr>
              <w:t xml:space="preserve"> жоғары-төмен.</w:t>
            </w:r>
          </w:p>
          <w:p w:rsidR="00C2791F" w:rsidRPr="00195AA1" w:rsidRDefault="00C2791F" w:rsidP="00C2791F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536874324" w:hAnsi="Times New Roman" w:cs="Times New Roman"/>
              </w:rPr>
            </w:pPr>
            <w:r w:rsidRPr="00195AA1">
              <w:rPr>
                <w:rFonts w:ascii="Times New Roman" w:eastAsia="Helvetica536874324" w:hAnsi="Times New Roman" w:cs="Times New Roman"/>
              </w:rPr>
              <w:t>Қисығы оңға және солға.</w:t>
            </w:r>
          </w:p>
          <w:p w:rsidR="00C2791F" w:rsidRPr="00195AA1" w:rsidRDefault="00C2791F" w:rsidP="00C2791F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536874324" w:hAnsi="Times New Roman" w:cs="Times New Roman"/>
              </w:rPr>
            </w:pPr>
            <w:r w:rsidRPr="00195AA1">
              <w:rPr>
                <w:rFonts w:ascii="Times New Roman" w:eastAsia="Helvetica536874324" w:hAnsi="Times New Roman" w:cs="Times New Roman"/>
              </w:rPr>
              <w:t xml:space="preserve"> Көлбеу алға және </w:t>
            </w:r>
            <w:proofErr w:type="gramStart"/>
            <w:r w:rsidRPr="00195AA1">
              <w:rPr>
                <w:rFonts w:ascii="Times New Roman" w:eastAsia="Helvetica536874324" w:hAnsi="Times New Roman" w:cs="Times New Roman"/>
              </w:rPr>
              <w:t>арт</w:t>
            </w:r>
            <w:proofErr w:type="gramEnd"/>
            <w:r w:rsidRPr="00195AA1">
              <w:rPr>
                <w:rFonts w:ascii="Times New Roman" w:eastAsia="Helvetica536874324" w:hAnsi="Times New Roman" w:cs="Times New Roman"/>
              </w:rPr>
              <w:t xml:space="preserve">қа. </w:t>
            </w:r>
          </w:p>
          <w:p w:rsidR="00C2791F" w:rsidRPr="00195AA1" w:rsidRDefault="00C2791F" w:rsidP="00C2791F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536874324" w:hAnsi="Times New Roman" w:cs="Times New Roman"/>
              </w:rPr>
            </w:pPr>
            <w:r w:rsidRPr="00195AA1">
              <w:rPr>
                <w:rFonts w:ascii="Times New Roman" w:eastAsia="Helvetica536874324" w:hAnsi="Times New Roman" w:cs="Times New Roman"/>
              </w:rPr>
              <w:t xml:space="preserve"> </w:t>
            </w:r>
            <w:r w:rsidRPr="00195AA1">
              <w:rPr>
                <w:rFonts w:ascii="Times New Roman" w:eastAsia="Helvetica536874324" w:hAnsi="Times New Roman" w:cs="Times New Roman"/>
                <w:lang w:val="kk-KZ"/>
              </w:rPr>
              <w:t>Арқаны р</w:t>
            </w:r>
            <w:proofErr w:type="spellStart"/>
            <w:r w:rsidRPr="00195AA1">
              <w:rPr>
                <w:rFonts w:ascii="Times New Roman" w:eastAsia="Helvetica536874324" w:hAnsi="Times New Roman" w:cs="Times New Roman"/>
              </w:rPr>
              <w:t>еттеу</w:t>
            </w:r>
            <w:proofErr w:type="spellEnd"/>
            <w:r w:rsidRPr="00195AA1">
              <w:rPr>
                <w:rFonts w:ascii="Times New Roman" w:eastAsia="Helvetica536874324" w:hAnsi="Times New Roman" w:cs="Times New Roman"/>
              </w:rPr>
              <w:t xml:space="preserve"> бұрышы. </w:t>
            </w:r>
          </w:p>
          <w:p w:rsidR="00C2791F" w:rsidRPr="00195AA1" w:rsidRDefault="00C2791F" w:rsidP="00C2791F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536874324" w:hAnsi="Times New Roman" w:cs="Times New Roman"/>
              </w:rPr>
            </w:pPr>
            <w:r w:rsidRPr="00195AA1">
              <w:rPr>
                <w:rFonts w:ascii="Times New Roman" w:eastAsia="Helvetica536874324" w:hAnsi="Times New Roman" w:cs="Times New Roman"/>
                <w:lang w:val="kk-KZ"/>
              </w:rPr>
              <w:t>Бас секциясын р</w:t>
            </w:r>
            <w:proofErr w:type="spellStart"/>
            <w:r w:rsidRPr="00195AA1">
              <w:rPr>
                <w:rFonts w:ascii="Times New Roman" w:eastAsia="Helvetica536874324" w:hAnsi="Times New Roman" w:cs="Times New Roman"/>
              </w:rPr>
              <w:t>еттеу</w:t>
            </w:r>
            <w:proofErr w:type="spellEnd"/>
            <w:r w:rsidRPr="00195AA1">
              <w:rPr>
                <w:rFonts w:ascii="Times New Roman" w:eastAsia="Helvetica536874324" w:hAnsi="Times New Roman" w:cs="Times New Roman"/>
              </w:rPr>
              <w:t xml:space="preserve"> бұрышы. </w:t>
            </w:r>
          </w:p>
          <w:p w:rsidR="00C2791F" w:rsidRPr="00195AA1" w:rsidRDefault="00C2791F" w:rsidP="00C2791F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536874324" w:hAnsi="Times New Roman" w:cs="Times New Roman"/>
              </w:rPr>
            </w:pPr>
            <w:r w:rsidRPr="00195AA1">
              <w:rPr>
                <w:rFonts w:ascii="Times New Roman" w:eastAsia="Helvetica536874324" w:hAnsi="Times New Roman" w:cs="Times New Roman"/>
                <w:lang w:val="kk-KZ"/>
              </w:rPr>
              <w:t>А</w:t>
            </w:r>
            <w:r w:rsidRPr="00195AA1">
              <w:rPr>
                <w:rFonts w:ascii="Times New Roman" w:eastAsia="Helvetica536874324" w:hAnsi="Times New Roman" w:cs="Times New Roman"/>
              </w:rPr>
              <w:t>яққа арналған секция</w:t>
            </w:r>
            <w:r w:rsidRPr="00195AA1">
              <w:rPr>
                <w:rFonts w:ascii="Times New Roman" w:eastAsia="Helvetica536874324" w:hAnsi="Times New Roman" w:cs="Times New Roman"/>
                <w:lang w:val="kk-KZ"/>
              </w:rPr>
              <w:t>ның көлбеуі</w:t>
            </w:r>
            <w:r w:rsidRPr="00195AA1">
              <w:rPr>
                <w:rFonts w:ascii="Times New Roman" w:eastAsia="Helvetica536874324" w:hAnsi="Times New Roman" w:cs="Times New Roman"/>
              </w:rPr>
              <w:t>.</w:t>
            </w:r>
          </w:p>
          <w:p w:rsidR="00C2791F" w:rsidRPr="00195AA1" w:rsidRDefault="00C2791F" w:rsidP="00C2791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Helvetica536874324" w:hAnsi="Times New Roman" w:cs="Times New Roman"/>
              </w:rPr>
            </w:pPr>
            <w:r w:rsidRPr="00195AA1">
              <w:rPr>
                <w:rFonts w:ascii="Times New Roman" w:eastAsia="Helvetica536874324" w:hAnsi="Times New Roman" w:cs="Times New Roman"/>
              </w:rPr>
              <w:t xml:space="preserve">• </w:t>
            </w:r>
            <w:r w:rsidRPr="00195AA1">
              <w:rPr>
                <w:rFonts w:ascii="Times New Roman" w:eastAsia="Helvetica536874324" w:hAnsi="Times New Roman" w:cs="Times New Roman"/>
                <w:lang w:val="kk-KZ"/>
              </w:rPr>
              <w:t xml:space="preserve">     </w:t>
            </w:r>
            <w:proofErr w:type="gramStart"/>
            <w:r w:rsidRPr="00195AA1">
              <w:rPr>
                <w:rFonts w:ascii="Times New Roman" w:eastAsia="Helvetica536874324" w:hAnsi="Times New Roman" w:cs="Times New Roman"/>
                <w:lang w:val="kk-KZ"/>
              </w:rPr>
              <w:t>Б</w:t>
            </w:r>
            <w:proofErr w:type="gramEnd"/>
            <w:r w:rsidRPr="00195AA1">
              <w:rPr>
                <w:rFonts w:ascii="Times New Roman" w:eastAsia="Helvetica536874324" w:hAnsi="Times New Roman" w:cs="Times New Roman"/>
              </w:rPr>
              <w:t>үйрек позиция</w:t>
            </w:r>
            <w:r w:rsidRPr="00195AA1">
              <w:rPr>
                <w:rFonts w:ascii="Times New Roman" w:eastAsia="Helvetica536874324" w:hAnsi="Times New Roman" w:cs="Times New Roman"/>
                <w:lang w:val="kk-KZ"/>
              </w:rPr>
              <w:t>сын реттеу</w:t>
            </w:r>
            <w:r w:rsidRPr="00195AA1">
              <w:rPr>
                <w:rFonts w:ascii="Times New Roman" w:eastAsia="Helvetica536874324" w:hAnsi="Times New Roman" w:cs="Times New Roman"/>
              </w:rPr>
              <w:t>.</w:t>
            </w:r>
          </w:p>
          <w:p w:rsidR="009C2338" w:rsidRPr="00195AA1" w:rsidRDefault="009C2338" w:rsidP="00C27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elvetica536874324" w:hAnsi="Times New Roman" w:cs="Times New Roman"/>
              </w:rPr>
            </w:pPr>
            <w:r w:rsidRPr="00195AA1">
              <w:rPr>
                <w:rFonts w:ascii="Times New Roman" w:eastAsia="Helvetica536874324" w:hAnsi="Times New Roman" w:cs="Times New Roman"/>
              </w:rPr>
              <w:t xml:space="preserve"> </w:t>
            </w:r>
          </w:p>
        </w:tc>
      </w:tr>
      <w:tr w:rsidR="009C2338" w:rsidRPr="00195AA1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EA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560418">
            <w:pPr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  <w:b/>
                <w:lang w:val="kk-KZ"/>
              </w:rPr>
              <w:t>Техни</w:t>
            </w:r>
            <w:r w:rsidR="00C2791F" w:rsidRPr="00195AA1">
              <w:rPr>
                <w:rFonts w:ascii="Times New Roman" w:hAnsi="Times New Roman" w:cs="Times New Roman"/>
                <w:b/>
                <w:lang w:val="kk-KZ"/>
              </w:rPr>
              <w:t>калық мінездемелері:</w:t>
            </w:r>
            <w:bookmarkStart w:id="0" w:name="_GoBack"/>
            <w:bookmarkEnd w:id="0"/>
            <w:r w:rsidRPr="00195AA1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9C2338" w:rsidRPr="00195AA1" w:rsidRDefault="001B54C4" w:rsidP="00560418">
            <w:pPr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Өлшемдері:</w:t>
            </w:r>
            <w:r w:rsidR="009C2338" w:rsidRPr="00195AA1">
              <w:rPr>
                <w:rFonts w:ascii="Times New Roman" w:hAnsi="Times New Roman" w:cs="Times New Roman"/>
                <w:lang w:val="kk-KZ"/>
              </w:rPr>
              <w:t>500</w:t>
            </w:r>
            <w:r w:rsidR="009C2338" w:rsidRPr="00195AA1">
              <w:rPr>
                <w:rFonts w:ascii="Times New Roman" w:hAnsi="Times New Roman" w:cs="Times New Roman"/>
              </w:rPr>
              <w:t xml:space="preserve"> мм.</w:t>
            </w:r>
            <w:r w:rsidR="009C2338" w:rsidRPr="00195AA1">
              <w:rPr>
                <w:rFonts w:ascii="Times New Roman" w:hAnsi="Times New Roman" w:cs="Times New Roman"/>
                <w:lang w:val="kk-KZ"/>
              </w:rPr>
              <w:t xml:space="preserve"> (Ш) х 2000 мм. (Д) х 660 мм. ~ 920 мм. (В).</w:t>
            </w:r>
          </w:p>
          <w:p w:rsidR="009C2338" w:rsidRPr="00195AA1" w:rsidRDefault="001B54C4" w:rsidP="00560418">
            <w:pPr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Үстелдің үстінгі тақтайының өлшемдері:</w:t>
            </w:r>
            <w:r w:rsidR="009C2338" w:rsidRPr="00195AA1">
              <w:rPr>
                <w:rFonts w:ascii="Times New Roman" w:hAnsi="Times New Roman" w:cs="Times New Roman"/>
                <w:lang w:val="kk-KZ"/>
              </w:rPr>
              <w:t xml:space="preserve"> 500 мм. (Ш) х 2000 мм. (Д).</w:t>
            </w:r>
          </w:p>
          <w:p w:rsidR="001B54C4" w:rsidRPr="00195AA1" w:rsidRDefault="001B54C4" w:rsidP="001B54C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Үстел панелінің  тік барысы: 260 мм.</w:t>
            </w:r>
          </w:p>
          <w:p w:rsidR="001B54C4" w:rsidRPr="00195AA1" w:rsidRDefault="001B54C4" w:rsidP="001B54C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Көлденең еңкіштігі: ± 20.</w:t>
            </w:r>
          </w:p>
          <w:p w:rsidR="001B54C4" w:rsidRPr="00195AA1" w:rsidRDefault="001B54C4" w:rsidP="001B54C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Арқа секциясының бұрылу бұрышы: 0-ден +80.</w:t>
            </w:r>
          </w:p>
          <w:p w:rsidR="001B54C4" w:rsidRPr="00195AA1" w:rsidRDefault="001B54C4" w:rsidP="001B54C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Аяқ секциясының бұрылу бұрышы : 90 дейін +15.</w:t>
            </w:r>
          </w:p>
          <w:p w:rsidR="001B54C4" w:rsidRPr="00195AA1" w:rsidRDefault="001B54C4" w:rsidP="001B54C4">
            <w:pPr>
              <w:pStyle w:val="a3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Бас секциясының б</w:t>
            </w:r>
            <w:r w:rsidRPr="00195AA1">
              <w:rPr>
                <w:rFonts w:ascii="Times New Roman" w:hAnsi="Times New Roman" w:cs="Times New Roman"/>
              </w:rPr>
              <w:t xml:space="preserve">ұрылу бұрышы : -90 </w:t>
            </w:r>
            <w:proofErr w:type="spellStart"/>
            <w:r w:rsidRPr="00195AA1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195AA1">
              <w:rPr>
                <w:rFonts w:ascii="Times New Roman" w:hAnsi="Times New Roman" w:cs="Times New Roman"/>
              </w:rPr>
              <w:t xml:space="preserve"> +15.</w:t>
            </w:r>
          </w:p>
          <w:p w:rsidR="001B54C4" w:rsidRPr="00195AA1" w:rsidRDefault="001B54C4" w:rsidP="001B54C4">
            <w:pPr>
              <w:pStyle w:val="a3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Бүйрек аймағының е</w:t>
            </w:r>
            <w:r w:rsidRPr="00195AA1">
              <w:rPr>
                <w:rFonts w:ascii="Times New Roman" w:hAnsi="Times New Roman" w:cs="Times New Roman"/>
              </w:rPr>
              <w:t>реже</w:t>
            </w:r>
            <w:r w:rsidRPr="00195AA1">
              <w:rPr>
                <w:rFonts w:ascii="Times New Roman" w:hAnsi="Times New Roman" w:cs="Times New Roman"/>
                <w:lang w:val="kk-KZ"/>
              </w:rPr>
              <w:t>сі:</w:t>
            </w:r>
            <w:r w:rsidRPr="00195AA1">
              <w:rPr>
                <w:rFonts w:ascii="Times New Roman" w:hAnsi="Times New Roman" w:cs="Times New Roman"/>
              </w:rPr>
              <w:t xml:space="preserve"> 115°.</w:t>
            </w:r>
          </w:p>
          <w:p w:rsidR="001B54C4" w:rsidRPr="00195AA1" w:rsidRDefault="003D6714" w:rsidP="001B54C4">
            <w:pPr>
              <w:pStyle w:val="a3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Б</w:t>
            </w:r>
            <w:r w:rsidR="001B54C4" w:rsidRPr="00195AA1">
              <w:rPr>
                <w:rFonts w:ascii="Times New Roman" w:hAnsi="Times New Roman" w:cs="Times New Roman"/>
              </w:rPr>
              <w:t>үйрек (бел) көтергіштің</w:t>
            </w:r>
            <w:r w:rsidRPr="00195AA1">
              <w:rPr>
                <w:rFonts w:ascii="Times New Roman" w:hAnsi="Times New Roman" w:cs="Times New Roman"/>
                <w:lang w:val="kk-KZ"/>
              </w:rPr>
              <w:t xml:space="preserve"> барысы</w:t>
            </w:r>
            <w:r w:rsidR="001B54C4" w:rsidRPr="00195AA1">
              <w:rPr>
                <w:rFonts w:ascii="Times New Roman" w:hAnsi="Times New Roman" w:cs="Times New Roman"/>
              </w:rPr>
              <w:t>: 170 мм.</w:t>
            </w:r>
          </w:p>
          <w:p w:rsidR="001B54C4" w:rsidRPr="00195AA1" w:rsidRDefault="001B54C4" w:rsidP="001B54C4">
            <w:pPr>
              <w:pStyle w:val="a3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5AA1">
              <w:rPr>
                <w:rFonts w:ascii="Times New Roman" w:hAnsi="Times New Roman" w:cs="Times New Roman"/>
              </w:rPr>
              <w:t>Тренделенбург</w:t>
            </w:r>
            <w:proofErr w:type="spellEnd"/>
            <w:r w:rsidR="003D6714" w:rsidRPr="00195AA1">
              <w:rPr>
                <w:rFonts w:ascii="Times New Roman" w:hAnsi="Times New Roman" w:cs="Times New Roman"/>
                <w:lang w:val="kk-KZ"/>
              </w:rPr>
              <w:t>тың позициясы</w:t>
            </w:r>
            <w:r w:rsidRPr="00195AA1">
              <w:rPr>
                <w:rFonts w:ascii="Times New Roman" w:hAnsi="Times New Roman" w:cs="Times New Roman"/>
              </w:rPr>
              <w:t>: ± 25°.</w:t>
            </w:r>
          </w:p>
          <w:p w:rsidR="001B54C4" w:rsidRPr="00195AA1" w:rsidRDefault="003D6714" w:rsidP="001B54C4">
            <w:pPr>
              <w:pStyle w:val="a3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 xml:space="preserve">Көлденең жазықта </w:t>
            </w:r>
            <w:r w:rsidR="001B54C4" w:rsidRPr="00195AA1">
              <w:rPr>
                <w:rFonts w:ascii="Times New Roman" w:hAnsi="Times New Roman" w:cs="Times New Roman"/>
              </w:rPr>
              <w:t xml:space="preserve">аяқ </w:t>
            </w:r>
            <w:proofErr w:type="spellStart"/>
            <w:r w:rsidR="001B54C4" w:rsidRPr="00195AA1">
              <w:rPr>
                <w:rFonts w:ascii="Times New Roman" w:hAnsi="Times New Roman" w:cs="Times New Roman"/>
              </w:rPr>
              <w:t>жуатын</w:t>
            </w:r>
            <w:proofErr w:type="spellEnd"/>
            <w:r w:rsidR="001B54C4" w:rsidRPr="00195A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B54C4" w:rsidRPr="00195AA1">
              <w:rPr>
                <w:rFonts w:ascii="Times New Roman" w:hAnsi="Times New Roman" w:cs="Times New Roman"/>
              </w:rPr>
              <w:t>секциялар</w:t>
            </w:r>
            <w:proofErr w:type="spellEnd"/>
            <w:r w:rsidRPr="00195AA1">
              <w:rPr>
                <w:rFonts w:ascii="Times New Roman" w:hAnsi="Times New Roman" w:cs="Times New Roman"/>
                <w:lang w:val="kk-KZ"/>
              </w:rPr>
              <w:t>ды бұру</w:t>
            </w:r>
            <w:r w:rsidR="001B54C4" w:rsidRPr="00195AA1">
              <w:rPr>
                <w:rFonts w:ascii="Times New Roman" w:hAnsi="Times New Roman" w:cs="Times New Roman"/>
              </w:rPr>
              <w:t>: 90°.</w:t>
            </w:r>
          </w:p>
          <w:p w:rsidR="009C2338" w:rsidRPr="00195AA1" w:rsidRDefault="001B54C4" w:rsidP="003D6714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195AA1">
              <w:rPr>
                <w:rFonts w:ascii="Times New Roman" w:hAnsi="Times New Roman" w:cs="Times New Roman"/>
              </w:rPr>
              <w:t>Үстел салмағы: 250 кг</w:t>
            </w:r>
          </w:p>
          <w:p w:rsidR="003D6714" w:rsidRPr="00195AA1" w:rsidRDefault="003D6714" w:rsidP="003D6714">
            <w:pPr>
              <w:pStyle w:val="a3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Үстелді ауыстыру үшін роликтер</w:t>
            </w:r>
            <w:r w:rsidRPr="00195AA1">
              <w:rPr>
                <w:rFonts w:ascii="Times New Roman" w:hAnsi="Times New Roman" w:cs="Times New Roman"/>
              </w:rPr>
              <w:t>: 3 дана.</w:t>
            </w:r>
          </w:p>
          <w:p w:rsidR="003D6714" w:rsidRPr="00195AA1" w:rsidRDefault="003D6714" w:rsidP="003D6714">
            <w:pPr>
              <w:pStyle w:val="a3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Матрастың қ</w:t>
            </w:r>
            <w:r w:rsidRPr="00195AA1">
              <w:rPr>
                <w:rFonts w:ascii="Times New Roman" w:hAnsi="Times New Roman" w:cs="Times New Roman"/>
              </w:rPr>
              <w:t>алыңдығы: 40 мм.</w:t>
            </w:r>
          </w:p>
          <w:p w:rsidR="009C2338" w:rsidRPr="00195AA1" w:rsidRDefault="009C2338" w:rsidP="0056041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C2338" w:rsidRPr="00195AA1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EA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714" w:rsidRPr="00195AA1" w:rsidRDefault="003D6714" w:rsidP="003D6714">
            <w:pPr>
              <w:rPr>
                <w:rFonts w:ascii="Times New Roman" w:hAnsi="Times New Roman" w:cs="Times New Roman"/>
                <w:b/>
              </w:rPr>
            </w:pPr>
            <w:r w:rsidRPr="00195AA1">
              <w:rPr>
                <w:rFonts w:ascii="Times New Roman" w:hAnsi="Times New Roman" w:cs="Times New Roman"/>
                <w:b/>
                <w:lang w:val="kk-KZ"/>
              </w:rPr>
              <w:t>Ж</w:t>
            </w:r>
            <w:proofErr w:type="spellStart"/>
            <w:r w:rsidRPr="00195AA1">
              <w:rPr>
                <w:rFonts w:ascii="Times New Roman" w:hAnsi="Times New Roman" w:cs="Times New Roman"/>
                <w:b/>
              </w:rPr>
              <w:t>еткізу</w:t>
            </w:r>
            <w:proofErr w:type="spellEnd"/>
            <w:r w:rsidRPr="00195AA1">
              <w:rPr>
                <w:rFonts w:ascii="Times New Roman" w:hAnsi="Times New Roman" w:cs="Times New Roman"/>
                <w:b/>
                <w:lang w:val="kk-KZ"/>
              </w:rPr>
              <w:t>дің стандартты</w:t>
            </w:r>
            <w:r w:rsidRPr="00195AA1">
              <w:rPr>
                <w:rFonts w:ascii="Times New Roman" w:hAnsi="Times New Roman" w:cs="Times New Roman"/>
                <w:b/>
              </w:rPr>
              <w:t xml:space="preserve"> жиынтығы:</w:t>
            </w:r>
          </w:p>
          <w:p w:rsidR="003D6714" w:rsidRPr="00195AA1" w:rsidRDefault="003D6714" w:rsidP="003D6714">
            <w:pPr>
              <w:ind w:left="180" w:hanging="180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</w:rPr>
              <w:t xml:space="preserve">Операциялық үстел – 1 </w:t>
            </w:r>
            <w:proofErr w:type="gramStart"/>
            <w:r w:rsidRPr="00195AA1">
              <w:rPr>
                <w:rFonts w:ascii="Times New Roman" w:hAnsi="Times New Roman" w:cs="Times New Roman"/>
              </w:rPr>
              <w:t>дана</w:t>
            </w:r>
            <w:proofErr w:type="gramEnd"/>
            <w:r w:rsidRPr="00195AA1">
              <w:rPr>
                <w:rFonts w:ascii="Times New Roman" w:hAnsi="Times New Roman" w:cs="Times New Roman"/>
              </w:rPr>
              <w:t>.</w:t>
            </w:r>
          </w:p>
          <w:p w:rsidR="003D6714" w:rsidRPr="00195AA1" w:rsidRDefault="003D6714" w:rsidP="003D6714">
            <w:pPr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</w:rPr>
              <w:t xml:space="preserve"> Қол</w:t>
            </w:r>
            <w:r w:rsidRPr="00195AA1">
              <w:rPr>
                <w:rFonts w:ascii="Times New Roman" w:hAnsi="Times New Roman" w:cs="Times New Roman"/>
                <w:lang w:val="kk-KZ"/>
              </w:rPr>
              <w:t xml:space="preserve"> діңгегі ста</w:t>
            </w:r>
            <w:proofErr w:type="spellStart"/>
            <w:r w:rsidRPr="00195AA1">
              <w:rPr>
                <w:rFonts w:ascii="Times New Roman" w:hAnsi="Times New Roman" w:cs="Times New Roman"/>
              </w:rPr>
              <w:t>ндартты</w:t>
            </w:r>
            <w:proofErr w:type="spellEnd"/>
            <w:r w:rsidRPr="00195AA1">
              <w:rPr>
                <w:rFonts w:ascii="Times New Roman" w:hAnsi="Times New Roman" w:cs="Times New Roman"/>
              </w:rPr>
              <w:t xml:space="preserve"> – 2 дана.</w:t>
            </w:r>
          </w:p>
          <w:p w:rsidR="003D6714" w:rsidRPr="00195AA1" w:rsidRDefault="003D6714" w:rsidP="003D6714">
            <w:pPr>
              <w:ind w:left="180" w:hanging="180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А</w:t>
            </w:r>
            <w:r w:rsidRPr="00195AA1">
              <w:rPr>
                <w:rFonts w:ascii="Times New Roman" w:hAnsi="Times New Roman" w:cs="Times New Roman"/>
              </w:rPr>
              <w:t xml:space="preserve">нестезиологиялық </w:t>
            </w:r>
            <w:r w:rsidRPr="00195AA1">
              <w:rPr>
                <w:rFonts w:ascii="Times New Roman" w:hAnsi="Times New Roman" w:cs="Times New Roman"/>
                <w:lang w:val="kk-KZ"/>
              </w:rPr>
              <w:t>бейненің аясы</w:t>
            </w:r>
            <w:r w:rsidRPr="00195AA1">
              <w:rPr>
                <w:rFonts w:ascii="Times New Roman" w:hAnsi="Times New Roman" w:cs="Times New Roman"/>
              </w:rPr>
              <w:t>– 1 дана.</w:t>
            </w:r>
          </w:p>
          <w:p w:rsidR="003D6714" w:rsidRPr="00195AA1" w:rsidRDefault="003D6714" w:rsidP="003D6714">
            <w:pPr>
              <w:rPr>
                <w:rFonts w:ascii="Times New Roman" w:hAnsi="Times New Roman" w:cs="Times New Roman"/>
              </w:rPr>
            </w:pPr>
            <w:proofErr w:type="spellStart"/>
            <w:r w:rsidRPr="00195AA1">
              <w:rPr>
                <w:rFonts w:ascii="Times New Roman" w:hAnsi="Times New Roman" w:cs="Times New Roman"/>
              </w:rPr>
              <w:lastRenderedPageBreak/>
              <w:t>Гоппел</w:t>
            </w:r>
            <w:proofErr w:type="spellEnd"/>
            <w:r w:rsidRPr="00195AA1">
              <w:rPr>
                <w:rFonts w:ascii="Times New Roman" w:hAnsi="Times New Roman" w:cs="Times New Roman"/>
                <w:lang w:val="kk-KZ"/>
              </w:rPr>
              <w:t>ь бойынша тізелік діңгегі</w:t>
            </w:r>
            <w:r w:rsidRPr="00195AA1">
              <w:rPr>
                <w:rFonts w:ascii="Times New Roman" w:hAnsi="Times New Roman" w:cs="Times New Roman"/>
              </w:rPr>
              <w:t xml:space="preserve"> – 2 дана.</w:t>
            </w:r>
          </w:p>
          <w:p w:rsidR="003D6714" w:rsidRPr="00195AA1" w:rsidRDefault="003D6714" w:rsidP="003D6714">
            <w:pPr>
              <w:ind w:left="180" w:hanging="180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 xml:space="preserve">Тоқта діңгегі </w:t>
            </w:r>
            <w:r w:rsidRPr="00195AA1">
              <w:rPr>
                <w:rFonts w:ascii="Times New Roman" w:hAnsi="Times New Roman" w:cs="Times New Roman"/>
              </w:rPr>
              <w:t xml:space="preserve"> – 2 дана.</w:t>
            </w:r>
          </w:p>
          <w:p w:rsidR="003D6714" w:rsidRPr="00195AA1" w:rsidRDefault="003D6714" w:rsidP="003D6714">
            <w:pPr>
              <w:ind w:left="180" w:hanging="180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Иықтық діңгек</w:t>
            </w:r>
            <w:r w:rsidRPr="00195AA1">
              <w:rPr>
                <w:rFonts w:ascii="Times New Roman" w:hAnsi="Times New Roman" w:cs="Times New Roman"/>
              </w:rPr>
              <w:t xml:space="preserve"> – 2 дана.</w:t>
            </w:r>
          </w:p>
          <w:p w:rsidR="003D6714" w:rsidRPr="00195AA1" w:rsidRDefault="003D6714" w:rsidP="003D6714">
            <w:pPr>
              <w:ind w:left="180" w:hanging="180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 xml:space="preserve">Белді қолдау бүйір діңгегі </w:t>
            </w:r>
            <w:r w:rsidRPr="00195AA1">
              <w:rPr>
                <w:rFonts w:ascii="Times New Roman" w:hAnsi="Times New Roman" w:cs="Times New Roman"/>
              </w:rPr>
              <w:t xml:space="preserve"> – 2 дана.</w:t>
            </w:r>
          </w:p>
          <w:p w:rsidR="009C2338" w:rsidRPr="00195AA1" w:rsidRDefault="002F6DD0" w:rsidP="002F6DD0">
            <w:pPr>
              <w:ind w:left="180" w:hanging="180"/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Қоқыс салатын</w:t>
            </w:r>
            <w:r w:rsidR="003D6714" w:rsidRPr="00195AA1">
              <w:rPr>
                <w:rFonts w:ascii="Times New Roman" w:hAnsi="Times New Roman" w:cs="Times New Roman"/>
              </w:rPr>
              <w:t xml:space="preserve"> құрғатқыш</w:t>
            </w:r>
            <w:r w:rsidRPr="00195AA1">
              <w:rPr>
                <w:rFonts w:ascii="Times New Roman" w:hAnsi="Times New Roman" w:cs="Times New Roman"/>
                <w:lang w:val="kk-KZ"/>
              </w:rPr>
              <w:t xml:space="preserve"> кеме</w:t>
            </w:r>
            <w:r w:rsidR="003D6714" w:rsidRPr="00195AA1">
              <w:rPr>
                <w:rFonts w:ascii="Times New Roman" w:hAnsi="Times New Roman" w:cs="Times New Roman"/>
              </w:rPr>
              <w:t xml:space="preserve"> – 1 дана.</w:t>
            </w:r>
            <w:r w:rsidRPr="00195AA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2338" w:rsidRPr="00195AA1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EA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195AA1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D0" w:rsidRPr="00195AA1" w:rsidRDefault="002F6DD0" w:rsidP="002F6DD0">
            <w:pPr>
              <w:rPr>
                <w:rFonts w:ascii="Times New Roman" w:hAnsi="Times New Roman" w:cs="Times New Roman"/>
                <w:b/>
              </w:rPr>
            </w:pPr>
            <w:r w:rsidRPr="00195AA1">
              <w:rPr>
                <w:rFonts w:ascii="Times New Roman" w:hAnsi="Times New Roman" w:cs="Times New Roman"/>
                <w:b/>
                <w:lang w:val="kk-KZ"/>
              </w:rPr>
              <w:t>П</w:t>
            </w:r>
            <w:proofErr w:type="spellStart"/>
            <w:r w:rsidRPr="00195AA1">
              <w:rPr>
                <w:rFonts w:ascii="Times New Roman" w:hAnsi="Times New Roman" w:cs="Times New Roman"/>
                <w:b/>
              </w:rPr>
              <w:t>айдалану</w:t>
            </w:r>
            <w:proofErr w:type="spellEnd"/>
            <w:r w:rsidRPr="00195AA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95AA1">
              <w:rPr>
                <w:rFonts w:ascii="Times New Roman" w:hAnsi="Times New Roman" w:cs="Times New Roman"/>
                <w:b/>
              </w:rPr>
              <w:t>шарттары</w:t>
            </w:r>
            <w:proofErr w:type="spellEnd"/>
            <w:r w:rsidRPr="00195AA1">
              <w:rPr>
                <w:rFonts w:ascii="Times New Roman" w:hAnsi="Times New Roman" w:cs="Times New Roman"/>
                <w:b/>
                <w:lang w:val="kk-KZ"/>
              </w:rPr>
              <w:t>ның талаптары</w:t>
            </w:r>
            <w:r w:rsidRPr="00195AA1">
              <w:rPr>
                <w:rFonts w:ascii="Times New Roman" w:hAnsi="Times New Roman" w:cs="Times New Roman"/>
                <w:b/>
              </w:rPr>
              <w:t>:</w:t>
            </w:r>
          </w:p>
          <w:p w:rsidR="002F6DD0" w:rsidRPr="00195AA1" w:rsidRDefault="002F6DD0" w:rsidP="002F6DD0">
            <w:pPr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  <w:lang w:val="kk-KZ"/>
              </w:rPr>
              <w:t>Т</w:t>
            </w:r>
            <w:proofErr w:type="spellStart"/>
            <w:r w:rsidRPr="00195AA1">
              <w:rPr>
                <w:rFonts w:ascii="Times New Roman" w:hAnsi="Times New Roman" w:cs="Times New Roman"/>
              </w:rPr>
              <w:t>емпературасы</w:t>
            </w:r>
            <w:proofErr w:type="spellEnd"/>
            <w:r w:rsidRPr="00195AA1">
              <w:rPr>
                <w:rFonts w:ascii="Times New Roman" w:hAnsi="Times New Roman" w:cs="Times New Roman"/>
              </w:rPr>
              <w:t xml:space="preserve"> - 5-400С.</w:t>
            </w:r>
          </w:p>
          <w:p w:rsidR="002F6DD0" w:rsidRPr="00195AA1" w:rsidRDefault="002F6DD0" w:rsidP="002F6DD0">
            <w:pPr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</w:rPr>
              <w:t xml:space="preserve">Ылғалдылығы - 5-300С / 80% - </w:t>
            </w:r>
            <w:proofErr w:type="gramStart"/>
            <w:r w:rsidRPr="00195AA1">
              <w:rPr>
                <w:rFonts w:ascii="Times New Roman" w:hAnsi="Times New Roman" w:cs="Times New Roman"/>
              </w:rPr>
              <w:t>дан</w:t>
            </w:r>
            <w:proofErr w:type="gramEnd"/>
            <w:r w:rsidRPr="00195AA1">
              <w:rPr>
                <w:rFonts w:ascii="Times New Roman" w:hAnsi="Times New Roman" w:cs="Times New Roman"/>
              </w:rPr>
              <w:t xml:space="preserve"> төмен, 31-400С / 50% - дан төмен.</w:t>
            </w:r>
          </w:p>
          <w:p w:rsidR="002F6DD0" w:rsidRPr="00195AA1" w:rsidRDefault="002F6DD0" w:rsidP="002F6DD0">
            <w:pPr>
              <w:rPr>
                <w:rFonts w:ascii="Times New Roman" w:hAnsi="Times New Roman" w:cs="Times New Roman"/>
              </w:rPr>
            </w:pPr>
            <w:proofErr w:type="spellStart"/>
            <w:r w:rsidRPr="00195AA1">
              <w:rPr>
                <w:rFonts w:ascii="Times New Roman" w:hAnsi="Times New Roman" w:cs="Times New Roman"/>
              </w:rPr>
              <w:t>Пайдалану</w:t>
            </w:r>
            <w:proofErr w:type="spellEnd"/>
            <w:r w:rsidRPr="00195A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5AA1">
              <w:rPr>
                <w:rFonts w:ascii="Times New Roman" w:hAnsi="Times New Roman" w:cs="Times New Roman"/>
              </w:rPr>
              <w:t>температурасы</w:t>
            </w:r>
            <w:proofErr w:type="spellEnd"/>
            <w:r w:rsidRPr="00195AA1">
              <w:rPr>
                <w:rFonts w:ascii="Times New Roman" w:hAnsi="Times New Roman" w:cs="Times New Roman"/>
              </w:rPr>
              <w:t xml:space="preserve">: 10-50 градус </w:t>
            </w:r>
            <w:proofErr w:type="spellStart"/>
            <w:r w:rsidRPr="00195AA1">
              <w:rPr>
                <w:rFonts w:ascii="Times New Roman" w:hAnsi="Times New Roman" w:cs="Times New Roman"/>
              </w:rPr>
              <w:t>цельсий</w:t>
            </w:r>
            <w:proofErr w:type="spellEnd"/>
            <w:r w:rsidRPr="00195AA1">
              <w:rPr>
                <w:rFonts w:ascii="Times New Roman" w:hAnsi="Times New Roman" w:cs="Times New Roman"/>
              </w:rPr>
              <w:t>.</w:t>
            </w:r>
          </w:p>
          <w:p w:rsidR="002F6DD0" w:rsidRPr="00195AA1" w:rsidRDefault="002F6DD0" w:rsidP="002F6DD0">
            <w:pPr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</w:rPr>
              <w:t xml:space="preserve">Сақтау </w:t>
            </w:r>
            <w:proofErr w:type="spellStart"/>
            <w:r w:rsidRPr="00195AA1">
              <w:rPr>
                <w:rFonts w:ascii="Times New Roman" w:hAnsi="Times New Roman" w:cs="Times New Roman"/>
              </w:rPr>
              <w:t>температурасы</w:t>
            </w:r>
            <w:proofErr w:type="spellEnd"/>
            <w:r w:rsidRPr="00195AA1">
              <w:rPr>
                <w:rFonts w:ascii="Times New Roman" w:hAnsi="Times New Roman" w:cs="Times New Roman"/>
              </w:rPr>
              <w:t xml:space="preserve">: 5-50 градус </w:t>
            </w:r>
            <w:proofErr w:type="spellStart"/>
            <w:r w:rsidRPr="00195AA1">
              <w:rPr>
                <w:rFonts w:ascii="Times New Roman" w:hAnsi="Times New Roman" w:cs="Times New Roman"/>
              </w:rPr>
              <w:t>цельсий</w:t>
            </w:r>
            <w:proofErr w:type="spellEnd"/>
            <w:r w:rsidRPr="00195AA1">
              <w:rPr>
                <w:rFonts w:ascii="Times New Roman" w:hAnsi="Times New Roman" w:cs="Times New Roman"/>
              </w:rPr>
              <w:t>.</w:t>
            </w:r>
          </w:p>
          <w:p w:rsidR="002F6DD0" w:rsidRPr="00195AA1" w:rsidRDefault="002F6DD0" w:rsidP="002F6DD0">
            <w:pPr>
              <w:rPr>
                <w:rFonts w:ascii="Times New Roman" w:hAnsi="Times New Roman" w:cs="Times New Roman"/>
              </w:rPr>
            </w:pPr>
            <w:r w:rsidRPr="00195AA1">
              <w:rPr>
                <w:rFonts w:ascii="Times New Roman" w:hAnsi="Times New Roman" w:cs="Times New Roman"/>
              </w:rPr>
              <w:t xml:space="preserve">Атмосфералық қысым: 570 - 1060 гПа. </w:t>
            </w:r>
          </w:p>
          <w:p w:rsidR="002F6DD0" w:rsidRPr="00195AA1" w:rsidRDefault="002F6DD0" w:rsidP="002F6DD0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195AA1">
              <w:rPr>
                <w:rFonts w:ascii="Times New Roman" w:hAnsi="Times New Roman" w:cs="Times New Roman"/>
              </w:rPr>
              <w:t>Салыстырмалы</w:t>
            </w:r>
            <w:proofErr w:type="spellEnd"/>
            <w:r w:rsidRPr="00195AA1">
              <w:rPr>
                <w:rFonts w:ascii="Times New Roman" w:hAnsi="Times New Roman" w:cs="Times New Roman"/>
              </w:rPr>
              <w:t xml:space="preserve"> ылғалдылығы: 10-95%.</w:t>
            </w:r>
          </w:p>
          <w:p w:rsidR="009C2338" w:rsidRPr="00195AA1" w:rsidRDefault="009C2338" w:rsidP="00560418">
            <w:pPr>
              <w:rPr>
                <w:rFonts w:ascii="Times New Roman" w:hAnsi="Times New Roman" w:cs="Times New Roman"/>
              </w:rPr>
            </w:pPr>
          </w:p>
        </w:tc>
      </w:tr>
    </w:tbl>
    <w:p w:rsidR="002F6DD0" w:rsidRPr="00195AA1" w:rsidRDefault="002F6DD0" w:rsidP="002F6DD0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195AA1">
        <w:rPr>
          <w:rFonts w:ascii="Times New Roman" w:hAnsi="Times New Roman" w:cs="Times New Roman"/>
          <w:b/>
          <w:sz w:val="24"/>
          <w:szCs w:val="24"/>
        </w:rPr>
        <w:t>Жеткізу</w:t>
      </w:r>
      <w:proofErr w:type="spellEnd"/>
      <w:r w:rsidRPr="00195A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5AA1">
        <w:rPr>
          <w:rFonts w:ascii="Times New Roman" w:hAnsi="Times New Roman" w:cs="Times New Roman"/>
          <w:b/>
          <w:sz w:val="24"/>
          <w:szCs w:val="24"/>
        </w:rPr>
        <w:t>мерзімі</w:t>
      </w:r>
      <w:proofErr w:type="spellEnd"/>
      <w:proofErr w:type="gramStart"/>
      <w:r w:rsidRPr="00195AA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95AA1">
        <w:rPr>
          <w:rFonts w:ascii="Times New Roman" w:hAnsi="Times New Roman" w:cs="Times New Roman"/>
          <w:b/>
          <w:sz w:val="24"/>
          <w:szCs w:val="24"/>
        </w:rPr>
        <w:t xml:space="preserve"> шартқа қол қойылған күннен </w:t>
      </w:r>
      <w:proofErr w:type="spellStart"/>
      <w:r w:rsidRPr="00195AA1">
        <w:rPr>
          <w:rFonts w:ascii="Times New Roman" w:hAnsi="Times New Roman" w:cs="Times New Roman"/>
          <w:b/>
          <w:sz w:val="24"/>
          <w:szCs w:val="24"/>
        </w:rPr>
        <w:t>бастап</w:t>
      </w:r>
      <w:proofErr w:type="spellEnd"/>
      <w:r w:rsidRPr="00195AA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5 жұмыс күні ішінде</w:t>
      </w:r>
    </w:p>
    <w:p w:rsidR="00035777" w:rsidRPr="00195AA1" w:rsidRDefault="002F6DD0" w:rsidP="002F6DD0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5AA1">
        <w:rPr>
          <w:rFonts w:ascii="Times New Roman" w:hAnsi="Times New Roman" w:cs="Times New Roman"/>
          <w:sz w:val="24"/>
          <w:szCs w:val="24"/>
          <w:lang w:val="kk-KZ"/>
        </w:rPr>
        <w:t xml:space="preserve">Кепілдік қызмет көрсету мерзімі пайдалануға берілген күннен бастап 37 ай </w:t>
      </w:r>
    </w:p>
    <w:p w:rsidR="00F3628A" w:rsidRPr="00195AA1" w:rsidRDefault="00F3628A" w:rsidP="00F3628A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95AA1">
        <w:rPr>
          <w:rFonts w:ascii="Times New Roman" w:hAnsi="Times New Roman" w:cs="Times New Roman"/>
          <w:sz w:val="24"/>
          <w:szCs w:val="24"/>
          <w:lang w:val="kk-KZ"/>
        </w:rPr>
        <w:t xml:space="preserve">( </w:t>
      </w:r>
      <w:r w:rsidR="00E243A2" w:rsidRPr="00195AA1">
        <w:rPr>
          <w:rFonts w:ascii="Times New Roman" w:hAnsi="Times New Roman" w:cs="Times New Roman"/>
          <w:sz w:val="24"/>
          <w:szCs w:val="24"/>
          <w:lang w:val="kk-KZ"/>
        </w:rPr>
        <w:t>2015ж.29.</w:t>
      </w:r>
      <w:r w:rsidR="002F6DD0" w:rsidRPr="00195AA1">
        <w:rPr>
          <w:rFonts w:ascii="Times New Roman" w:hAnsi="Times New Roman" w:cs="Times New Roman"/>
          <w:sz w:val="24"/>
          <w:szCs w:val="24"/>
          <w:lang w:val="kk-KZ"/>
        </w:rPr>
        <w:t xml:space="preserve">05 </w:t>
      </w:r>
      <w:r w:rsidR="00E243A2" w:rsidRPr="00195AA1">
        <w:rPr>
          <w:rFonts w:ascii="Times New Roman" w:hAnsi="Times New Roman" w:cs="Times New Roman"/>
          <w:sz w:val="24"/>
          <w:szCs w:val="24"/>
          <w:lang w:val="kk-KZ"/>
        </w:rPr>
        <w:t xml:space="preserve">№ 437 </w:t>
      </w:r>
      <w:r w:rsidR="002F6DD0" w:rsidRPr="00195AA1">
        <w:rPr>
          <w:rFonts w:ascii="Times New Roman" w:hAnsi="Times New Roman" w:cs="Times New Roman"/>
          <w:sz w:val="24"/>
          <w:szCs w:val="24"/>
          <w:lang w:val="kk-KZ"/>
        </w:rPr>
        <w:t>ҚР Әлеуметтік дамыту және денсаулық сақтау Министрлігінің бұйрығы</w:t>
      </w:r>
      <w:r w:rsidR="00E243A2" w:rsidRPr="00195AA1">
        <w:rPr>
          <w:rFonts w:ascii="Times New Roman" w:hAnsi="Times New Roman" w:cs="Times New Roman"/>
          <w:sz w:val="24"/>
          <w:szCs w:val="24"/>
          <w:lang w:val="kk-KZ"/>
        </w:rPr>
        <w:t>,медициналық техниканың қызмет көрсетуінің мерзімдік кепілі туралы</w:t>
      </w:r>
      <w:r w:rsidRPr="00195AA1">
        <w:rPr>
          <w:rFonts w:ascii="Times New Roman" w:hAnsi="Times New Roman" w:cs="Times New Roman"/>
          <w:sz w:val="24"/>
          <w:szCs w:val="24"/>
          <w:lang w:val="kk-KZ"/>
        </w:rPr>
        <w:t xml:space="preserve"> ).</w:t>
      </w:r>
    </w:p>
    <w:p w:rsidR="00F3628A" w:rsidRPr="00195AA1" w:rsidRDefault="00E243A2" w:rsidP="00F3628A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5AA1">
        <w:rPr>
          <w:rFonts w:ascii="Times New Roman" w:eastAsia="Calibri" w:hAnsi="Times New Roman" w:cs="Times New Roman"/>
          <w:sz w:val="24"/>
          <w:szCs w:val="24"/>
          <w:lang w:val="kk-KZ"/>
        </w:rPr>
        <w:t>Өнім беруші сервистік инженерімен жеткізу және пайдалануға енгізу, жабдықтармен жұмыс жүргізу бойынша қызметкерлерді оқыту жүзеге асырылады.</w:t>
      </w:r>
    </w:p>
    <w:sectPr w:rsidR="00F3628A" w:rsidRPr="00195AA1" w:rsidSect="00195AA1">
      <w:pgSz w:w="16838" w:h="11906" w:orient="landscape"/>
      <w:pgMar w:top="284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DC7" w:rsidRDefault="00D10DC7" w:rsidP="00B329B5">
      <w:pPr>
        <w:spacing w:after="0" w:line="240" w:lineRule="auto"/>
      </w:pPr>
      <w:r>
        <w:separator/>
      </w:r>
    </w:p>
  </w:endnote>
  <w:endnote w:type="continuationSeparator" w:id="0">
    <w:p w:rsidR="00D10DC7" w:rsidRDefault="00D10DC7" w:rsidP="00B3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536874324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DC7" w:rsidRDefault="00D10DC7" w:rsidP="00B329B5">
      <w:pPr>
        <w:spacing w:after="0" w:line="240" w:lineRule="auto"/>
      </w:pPr>
      <w:r>
        <w:separator/>
      </w:r>
    </w:p>
  </w:footnote>
  <w:footnote w:type="continuationSeparator" w:id="0">
    <w:p w:rsidR="00D10DC7" w:rsidRDefault="00D10DC7" w:rsidP="00B3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296E"/>
    <w:multiLevelType w:val="hybridMultilevel"/>
    <w:tmpl w:val="436E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B36B1"/>
    <w:multiLevelType w:val="hybridMultilevel"/>
    <w:tmpl w:val="E2A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45A1F"/>
    <w:multiLevelType w:val="hybridMultilevel"/>
    <w:tmpl w:val="E536F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44C0"/>
    <w:rsid w:val="00000902"/>
    <w:rsid w:val="000013FD"/>
    <w:rsid w:val="00020D5B"/>
    <w:rsid w:val="00035777"/>
    <w:rsid w:val="00042984"/>
    <w:rsid w:val="0004531D"/>
    <w:rsid w:val="00055B66"/>
    <w:rsid w:val="00084D61"/>
    <w:rsid w:val="000A4B11"/>
    <w:rsid w:val="000C10FB"/>
    <w:rsid w:val="000C3069"/>
    <w:rsid w:val="000C68B2"/>
    <w:rsid w:val="000F7A7C"/>
    <w:rsid w:val="00100DCB"/>
    <w:rsid w:val="00106A5D"/>
    <w:rsid w:val="001159E3"/>
    <w:rsid w:val="0012750C"/>
    <w:rsid w:val="0013187D"/>
    <w:rsid w:val="001365AA"/>
    <w:rsid w:val="00140AB4"/>
    <w:rsid w:val="00151378"/>
    <w:rsid w:val="001524A1"/>
    <w:rsid w:val="00152DE3"/>
    <w:rsid w:val="001535C9"/>
    <w:rsid w:val="00157A96"/>
    <w:rsid w:val="0017215D"/>
    <w:rsid w:val="00172FBD"/>
    <w:rsid w:val="00190A92"/>
    <w:rsid w:val="00195AA1"/>
    <w:rsid w:val="001A18B1"/>
    <w:rsid w:val="001B54C4"/>
    <w:rsid w:val="001C3EE8"/>
    <w:rsid w:val="001D2F1D"/>
    <w:rsid w:val="001E0BCE"/>
    <w:rsid w:val="001E3FC1"/>
    <w:rsid w:val="001F3A93"/>
    <w:rsid w:val="0020050C"/>
    <w:rsid w:val="00213268"/>
    <w:rsid w:val="00215DDB"/>
    <w:rsid w:val="0023085B"/>
    <w:rsid w:val="00230A1F"/>
    <w:rsid w:val="0024617E"/>
    <w:rsid w:val="002611C7"/>
    <w:rsid w:val="00281EAF"/>
    <w:rsid w:val="002843AC"/>
    <w:rsid w:val="002915CB"/>
    <w:rsid w:val="00291AF1"/>
    <w:rsid w:val="00296E2A"/>
    <w:rsid w:val="002A5D14"/>
    <w:rsid w:val="002D11AB"/>
    <w:rsid w:val="002E45D0"/>
    <w:rsid w:val="002E5480"/>
    <w:rsid w:val="002F6DD0"/>
    <w:rsid w:val="0032089E"/>
    <w:rsid w:val="00325955"/>
    <w:rsid w:val="00335323"/>
    <w:rsid w:val="0034200C"/>
    <w:rsid w:val="00372B0A"/>
    <w:rsid w:val="00385730"/>
    <w:rsid w:val="003B3D6B"/>
    <w:rsid w:val="003C218D"/>
    <w:rsid w:val="003C7CAB"/>
    <w:rsid w:val="003D6714"/>
    <w:rsid w:val="004127E2"/>
    <w:rsid w:val="00414728"/>
    <w:rsid w:val="004163B7"/>
    <w:rsid w:val="00416FB1"/>
    <w:rsid w:val="004171B7"/>
    <w:rsid w:val="00417AEF"/>
    <w:rsid w:val="00456983"/>
    <w:rsid w:val="00456EFF"/>
    <w:rsid w:val="004847CB"/>
    <w:rsid w:val="004A203E"/>
    <w:rsid w:val="004A2FF5"/>
    <w:rsid w:val="004B12DE"/>
    <w:rsid w:val="004B776E"/>
    <w:rsid w:val="004B7BB9"/>
    <w:rsid w:val="004D10B6"/>
    <w:rsid w:val="004F1753"/>
    <w:rsid w:val="00504EFD"/>
    <w:rsid w:val="00507A22"/>
    <w:rsid w:val="0053206D"/>
    <w:rsid w:val="005344C0"/>
    <w:rsid w:val="00545181"/>
    <w:rsid w:val="00552680"/>
    <w:rsid w:val="0058759E"/>
    <w:rsid w:val="005A06C3"/>
    <w:rsid w:val="005A33F8"/>
    <w:rsid w:val="005A3687"/>
    <w:rsid w:val="005B2988"/>
    <w:rsid w:val="005B53C0"/>
    <w:rsid w:val="005B7B93"/>
    <w:rsid w:val="005D17F6"/>
    <w:rsid w:val="005D31F8"/>
    <w:rsid w:val="005D7038"/>
    <w:rsid w:val="005E35C2"/>
    <w:rsid w:val="005E4155"/>
    <w:rsid w:val="005F6821"/>
    <w:rsid w:val="00626FDF"/>
    <w:rsid w:val="00653CCE"/>
    <w:rsid w:val="00670CEC"/>
    <w:rsid w:val="00680F43"/>
    <w:rsid w:val="00681E2A"/>
    <w:rsid w:val="00683DB6"/>
    <w:rsid w:val="00692F62"/>
    <w:rsid w:val="00695E80"/>
    <w:rsid w:val="006C002B"/>
    <w:rsid w:val="006D2BB0"/>
    <w:rsid w:val="006E2F7F"/>
    <w:rsid w:val="006E39CB"/>
    <w:rsid w:val="006E4FC6"/>
    <w:rsid w:val="006F5CD8"/>
    <w:rsid w:val="00706B82"/>
    <w:rsid w:val="007071C8"/>
    <w:rsid w:val="00731D98"/>
    <w:rsid w:val="00742261"/>
    <w:rsid w:val="0076072C"/>
    <w:rsid w:val="00760EFA"/>
    <w:rsid w:val="00783954"/>
    <w:rsid w:val="00787247"/>
    <w:rsid w:val="007933C6"/>
    <w:rsid w:val="007A3943"/>
    <w:rsid w:val="007B47AE"/>
    <w:rsid w:val="007C4162"/>
    <w:rsid w:val="007D3B10"/>
    <w:rsid w:val="007D6C1B"/>
    <w:rsid w:val="007E2375"/>
    <w:rsid w:val="008078BB"/>
    <w:rsid w:val="0081755C"/>
    <w:rsid w:val="0082125B"/>
    <w:rsid w:val="00831003"/>
    <w:rsid w:val="008506F3"/>
    <w:rsid w:val="00871E96"/>
    <w:rsid w:val="00880788"/>
    <w:rsid w:val="00882271"/>
    <w:rsid w:val="00897533"/>
    <w:rsid w:val="008A6532"/>
    <w:rsid w:val="008C0989"/>
    <w:rsid w:val="008E6AD9"/>
    <w:rsid w:val="008F0467"/>
    <w:rsid w:val="008F1220"/>
    <w:rsid w:val="00907BC2"/>
    <w:rsid w:val="0091214D"/>
    <w:rsid w:val="00912F6E"/>
    <w:rsid w:val="00915088"/>
    <w:rsid w:val="00970995"/>
    <w:rsid w:val="00992C00"/>
    <w:rsid w:val="009A09ED"/>
    <w:rsid w:val="009B007D"/>
    <w:rsid w:val="009B19CE"/>
    <w:rsid w:val="009C2247"/>
    <w:rsid w:val="009C2338"/>
    <w:rsid w:val="009E2CF5"/>
    <w:rsid w:val="009E4DC6"/>
    <w:rsid w:val="00A058C2"/>
    <w:rsid w:val="00A236A1"/>
    <w:rsid w:val="00A36955"/>
    <w:rsid w:val="00A53CCE"/>
    <w:rsid w:val="00A573AB"/>
    <w:rsid w:val="00A92D18"/>
    <w:rsid w:val="00AA3D9F"/>
    <w:rsid w:val="00AA5866"/>
    <w:rsid w:val="00AA5975"/>
    <w:rsid w:val="00AF35FF"/>
    <w:rsid w:val="00B170DC"/>
    <w:rsid w:val="00B2000B"/>
    <w:rsid w:val="00B23998"/>
    <w:rsid w:val="00B24494"/>
    <w:rsid w:val="00B302DF"/>
    <w:rsid w:val="00B329B5"/>
    <w:rsid w:val="00B408A7"/>
    <w:rsid w:val="00B8536A"/>
    <w:rsid w:val="00B86486"/>
    <w:rsid w:val="00BA5F9D"/>
    <w:rsid w:val="00BB0398"/>
    <w:rsid w:val="00BE69AD"/>
    <w:rsid w:val="00BE78A2"/>
    <w:rsid w:val="00BF12AA"/>
    <w:rsid w:val="00C2791F"/>
    <w:rsid w:val="00C50C1B"/>
    <w:rsid w:val="00C60C93"/>
    <w:rsid w:val="00C61E28"/>
    <w:rsid w:val="00C65F85"/>
    <w:rsid w:val="00C66754"/>
    <w:rsid w:val="00C67197"/>
    <w:rsid w:val="00C84AFB"/>
    <w:rsid w:val="00C91ACF"/>
    <w:rsid w:val="00C97ACA"/>
    <w:rsid w:val="00CB03AF"/>
    <w:rsid w:val="00CB788A"/>
    <w:rsid w:val="00CC1392"/>
    <w:rsid w:val="00CE2025"/>
    <w:rsid w:val="00CF5080"/>
    <w:rsid w:val="00D01984"/>
    <w:rsid w:val="00D01BAB"/>
    <w:rsid w:val="00D10DC7"/>
    <w:rsid w:val="00D21169"/>
    <w:rsid w:val="00D26782"/>
    <w:rsid w:val="00D3298B"/>
    <w:rsid w:val="00D506B7"/>
    <w:rsid w:val="00D73AAE"/>
    <w:rsid w:val="00D73CC5"/>
    <w:rsid w:val="00D77109"/>
    <w:rsid w:val="00D865BB"/>
    <w:rsid w:val="00D90205"/>
    <w:rsid w:val="00D94720"/>
    <w:rsid w:val="00D96D18"/>
    <w:rsid w:val="00DA4381"/>
    <w:rsid w:val="00DB1E74"/>
    <w:rsid w:val="00DC086C"/>
    <w:rsid w:val="00DE52E0"/>
    <w:rsid w:val="00E17121"/>
    <w:rsid w:val="00E243A2"/>
    <w:rsid w:val="00E244CB"/>
    <w:rsid w:val="00E270C1"/>
    <w:rsid w:val="00E46DEF"/>
    <w:rsid w:val="00E47B06"/>
    <w:rsid w:val="00E55049"/>
    <w:rsid w:val="00E73AB8"/>
    <w:rsid w:val="00E922F7"/>
    <w:rsid w:val="00E97988"/>
    <w:rsid w:val="00EA5B46"/>
    <w:rsid w:val="00EA6DC3"/>
    <w:rsid w:val="00EB4B9D"/>
    <w:rsid w:val="00ED7415"/>
    <w:rsid w:val="00F015BD"/>
    <w:rsid w:val="00F23376"/>
    <w:rsid w:val="00F26B38"/>
    <w:rsid w:val="00F27909"/>
    <w:rsid w:val="00F3215C"/>
    <w:rsid w:val="00F3628A"/>
    <w:rsid w:val="00F456D8"/>
    <w:rsid w:val="00F50241"/>
    <w:rsid w:val="00F53023"/>
    <w:rsid w:val="00F66B70"/>
    <w:rsid w:val="00F7003B"/>
    <w:rsid w:val="00F7061A"/>
    <w:rsid w:val="00F71716"/>
    <w:rsid w:val="00F73539"/>
    <w:rsid w:val="00FA0B19"/>
    <w:rsid w:val="00FB3A18"/>
    <w:rsid w:val="00FD6C6A"/>
    <w:rsid w:val="00FE54F6"/>
    <w:rsid w:val="00FF47E8"/>
    <w:rsid w:val="00FF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1A"/>
  </w:style>
  <w:style w:type="paragraph" w:styleId="2">
    <w:name w:val="heading 2"/>
    <w:basedOn w:val="a"/>
    <w:next w:val="a"/>
    <w:link w:val="20"/>
    <w:uiPriority w:val="9"/>
    <w:unhideWhenUsed/>
    <w:qFormat/>
    <w:rsid w:val="00DC0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F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44C0"/>
    <w:pPr>
      <w:spacing w:after="0" w:line="240" w:lineRule="auto"/>
    </w:pPr>
  </w:style>
  <w:style w:type="table" w:styleId="a5">
    <w:name w:val="Table Grid"/>
    <w:basedOn w:val="a1"/>
    <w:uiPriority w:val="59"/>
    <w:rsid w:val="00416F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72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9B5"/>
  </w:style>
  <w:style w:type="paragraph" w:styleId="aa">
    <w:name w:val="footer"/>
    <w:basedOn w:val="a"/>
    <w:link w:val="ab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29B5"/>
  </w:style>
  <w:style w:type="paragraph" w:styleId="ac">
    <w:name w:val="List Paragraph"/>
    <w:basedOn w:val="a"/>
    <w:uiPriority w:val="34"/>
    <w:qFormat/>
    <w:rsid w:val="001535C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C0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E2F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Emphasis"/>
    <w:uiPriority w:val="20"/>
    <w:qFormat/>
    <w:rsid w:val="006E2F7F"/>
    <w:rPr>
      <w:i/>
      <w:iCs/>
    </w:rPr>
  </w:style>
  <w:style w:type="character" w:customStyle="1" w:styleId="a4">
    <w:name w:val="Без интервала Знак"/>
    <w:link w:val="a3"/>
    <w:uiPriority w:val="1"/>
    <w:rsid w:val="009C2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4352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КХО</dc:creator>
  <cp:keywords/>
  <dc:description/>
  <cp:lastModifiedBy>XTreme.ws</cp:lastModifiedBy>
  <cp:revision>180</cp:revision>
  <cp:lastPrinted>2017-10-13T11:00:00Z</cp:lastPrinted>
  <dcterms:created xsi:type="dcterms:W3CDTF">2015-12-03T05:26:00Z</dcterms:created>
  <dcterms:modified xsi:type="dcterms:W3CDTF">2017-10-14T09:23:00Z</dcterms:modified>
</cp:coreProperties>
</file>